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C1C7FE" w14:textId="77777777" w:rsidR="00D97021" w:rsidRPr="00656076" w:rsidRDefault="00656076" w:rsidP="006560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6076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14:paraId="1F2226CE" w14:textId="77777777" w:rsidR="00863365" w:rsidRPr="00863365" w:rsidRDefault="00656076" w:rsidP="00863365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3365">
        <w:rPr>
          <w:rFonts w:ascii="Times New Roman" w:hAnsi="Times New Roman" w:cs="Times New Roman"/>
          <w:b/>
          <w:sz w:val="28"/>
          <w:szCs w:val="28"/>
        </w:rPr>
        <w:t xml:space="preserve">Про оприлюднення проєкту регуляторного акту </w:t>
      </w:r>
      <w:r w:rsidR="00863365" w:rsidRPr="00863365">
        <w:rPr>
          <w:rFonts w:ascii="Times New Roman" w:hAnsi="Times New Roman" w:cs="Times New Roman"/>
          <w:b/>
          <w:sz w:val="28"/>
          <w:szCs w:val="28"/>
        </w:rPr>
        <w:t>«</w:t>
      </w:r>
      <w:r w:rsidR="00863365" w:rsidRPr="008633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 встановлення</w:t>
      </w:r>
    </w:p>
    <w:p w14:paraId="7C3763E8" w14:textId="77777777" w:rsidR="00863365" w:rsidRPr="00863365" w:rsidRDefault="00863365" w:rsidP="00863365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33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ставок транспортного податку</w:t>
      </w:r>
      <w:bookmarkStart w:id="0" w:name="_Hlk103602650"/>
      <w:r w:rsidRPr="008633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території Глеюватської сільської ради</w:t>
      </w:r>
      <w:bookmarkEnd w:id="0"/>
    </w:p>
    <w:p w14:paraId="7400A886" w14:textId="2E88C40F" w:rsidR="00863365" w:rsidRDefault="00863365" w:rsidP="00A64314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633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</w:t>
      </w:r>
      <w:r w:rsidR="000A1B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86336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ік»</w:t>
      </w:r>
    </w:p>
    <w:p w14:paraId="4FD62E91" w14:textId="77777777" w:rsidR="000A1B27" w:rsidRPr="00863365" w:rsidRDefault="000A1B27" w:rsidP="00A64314">
      <w:pPr>
        <w:pStyle w:val="a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CEC91AF" w14:textId="055DF30F" w:rsidR="00766327" w:rsidRDefault="00766327" w:rsidP="001320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327">
        <w:rPr>
          <w:rFonts w:ascii="Times New Roman" w:hAnsi="Times New Roman" w:cs="Times New Roman"/>
          <w:sz w:val="28"/>
          <w:szCs w:val="28"/>
        </w:rPr>
        <w:t xml:space="preserve">Відповідно до статті 9 Закону України “Про засади державної регуляторної політики у сфері господарської діяльності” повідомляємо, що на офіційному сайті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Глеюватської</w:t>
      </w:r>
      <w:proofErr w:type="spellEnd"/>
      <w:r w:rsidRPr="0076632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Pr="00423DCF">
        <w:rPr>
          <w:rFonts w:ascii="Times New Roman" w:hAnsi="Times New Roman" w:cs="Times New Roman"/>
          <w:color w:val="000000" w:themeColor="text1"/>
          <w:sz w:val="28"/>
          <w:szCs w:val="28"/>
        </w:rPr>
        <w:t>сільської ради </w:t>
      </w:r>
      <w:hyperlink r:id="rId6" w:history="1">
        <w:r w:rsidRPr="00423DC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https</w:t>
        </w:r>
        <w:r w:rsidRPr="00423DC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://</w:t>
        </w:r>
        <w:proofErr w:type="spellStart"/>
        <w:r w:rsidRPr="00423DC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gl</w:t>
        </w:r>
        <w:proofErr w:type="spellEnd"/>
        <w:r w:rsidRPr="00423DC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23DC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otg</w:t>
        </w:r>
        <w:proofErr w:type="spellEnd"/>
        <w:r w:rsidRPr="00423DC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23DC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dp</w:t>
        </w:r>
        <w:proofErr w:type="spellEnd"/>
        <w:r w:rsidRPr="00423DC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23DC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gov</w:t>
        </w:r>
        <w:proofErr w:type="spellEnd"/>
        <w:r w:rsidRPr="00423DC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423DCF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ua</w:t>
        </w:r>
        <w:proofErr w:type="spellEnd"/>
      </w:hyperlink>
      <w:r w:rsidR="00E644C8" w:rsidRPr="00423DC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Pr="00423D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розділі </w:t>
      </w:r>
      <w:bookmarkEnd w:id="1"/>
      <w:r w:rsidR="00E644C8">
        <w:rPr>
          <w:rFonts w:ascii="Times New Roman" w:hAnsi="Times New Roman" w:cs="Times New Roman"/>
          <w:sz w:val="28"/>
          <w:szCs w:val="28"/>
        </w:rPr>
        <w:t>«</w:t>
      </w:r>
      <w:r w:rsidRPr="00766327">
        <w:rPr>
          <w:rFonts w:ascii="Times New Roman" w:hAnsi="Times New Roman" w:cs="Times New Roman"/>
          <w:sz w:val="28"/>
          <w:szCs w:val="28"/>
        </w:rPr>
        <w:t>Регуляторна діяльність</w:t>
      </w:r>
      <w:r w:rsidR="00E644C8">
        <w:rPr>
          <w:rFonts w:ascii="Times New Roman" w:hAnsi="Times New Roman" w:cs="Times New Roman"/>
          <w:sz w:val="28"/>
          <w:szCs w:val="28"/>
        </w:rPr>
        <w:t>»</w:t>
      </w:r>
      <w:r w:rsidRPr="00766327">
        <w:rPr>
          <w:rFonts w:ascii="Times New Roman" w:hAnsi="Times New Roman" w:cs="Times New Roman"/>
          <w:sz w:val="28"/>
          <w:szCs w:val="28"/>
        </w:rPr>
        <w:t xml:space="preserve"> буде оприлюднено </w:t>
      </w:r>
      <w:proofErr w:type="spellStart"/>
      <w:r w:rsidRPr="00766327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766327">
        <w:rPr>
          <w:rFonts w:ascii="Times New Roman" w:hAnsi="Times New Roman" w:cs="Times New Roman"/>
          <w:sz w:val="28"/>
          <w:szCs w:val="28"/>
        </w:rPr>
        <w:t xml:space="preserve"> регуляторного акту з метою отримання пропозицій та зауважень, а саме:</w:t>
      </w:r>
    </w:p>
    <w:p w14:paraId="322EAFD8" w14:textId="7954CCE8" w:rsidR="00766327" w:rsidRPr="00766327" w:rsidRDefault="00766327" w:rsidP="001320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327">
        <w:rPr>
          <w:rFonts w:ascii="Times New Roman" w:hAnsi="Times New Roman" w:cs="Times New Roman"/>
          <w:sz w:val="28"/>
          <w:szCs w:val="28"/>
        </w:rPr>
        <w:t xml:space="preserve">проєкт рішення </w:t>
      </w:r>
      <w:r>
        <w:rPr>
          <w:rFonts w:ascii="Times New Roman" w:hAnsi="Times New Roman" w:cs="Times New Roman"/>
          <w:sz w:val="28"/>
          <w:szCs w:val="28"/>
        </w:rPr>
        <w:t>Глеюватської</w:t>
      </w:r>
      <w:r w:rsidRPr="00766327">
        <w:rPr>
          <w:rFonts w:ascii="Times New Roman" w:hAnsi="Times New Roman" w:cs="Times New Roman"/>
          <w:sz w:val="28"/>
          <w:szCs w:val="28"/>
        </w:rPr>
        <w:t xml:space="preserve"> сільської  ради 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766327">
        <w:rPr>
          <w:rFonts w:ascii="Times New Roman" w:hAnsi="Times New Roman" w:cs="Times New Roman"/>
          <w:sz w:val="28"/>
          <w:szCs w:val="28"/>
        </w:rPr>
        <w:t>Про встановлення став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66327">
        <w:rPr>
          <w:rFonts w:ascii="Times New Roman" w:hAnsi="Times New Roman" w:cs="Times New Roman"/>
          <w:sz w:val="28"/>
          <w:szCs w:val="28"/>
        </w:rPr>
        <w:t xml:space="preserve">к транспортного податку на території </w:t>
      </w:r>
      <w:r>
        <w:rPr>
          <w:rFonts w:ascii="Times New Roman" w:hAnsi="Times New Roman" w:cs="Times New Roman"/>
          <w:sz w:val="28"/>
          <w:szCs w:val="28"/>
        </w:rPr>
        <w:t>Глеюватської</w:t>
      </w:r>
      <w:r w:rsidRPr="00766327">
        <w:rPr>
          <w:rFonts w:ascii="Times New Roman" w:hAnsi="Times New Roman" w:cs="Times New Roman"/>
          <w:sz w:val="28"/>
          <w:szCs w:val="28"/>
        </w:rPr>
        <w:t xml:space="preserve"> сільської </w:t>
      </w:r>
      <w:r>
        <w:rPr>
          <w:rFonts w:ascii="Times New Roman" w:hAnsi="Times New Roman" w:cs="Times New Roman"/>
          <w:sz w:val="28"/>
          <w:szCs w:val="28"/>
        </w:rPr>
        <w:t>ради</w:t>
      </w:r>
      <w:r w:rsidRPr="00766327">
        <w:rPr>
          <w:rFonts w:ascii="Times New Roman" w:hAnsi="Times New Roman" w:cs="Times New Roman"/>
          <w:sz w:val="28"/>
          <w:szCs w:val="28"/>
        </w:rPr>
        <w:t> на 202</w:t>
      </w:r>
      <w:r w:rsidR="000A1B27">
        <w:rPr>
          <w:rFonts w:ascii="Times New Roman" w:hAnsi="Times New Roman" w:cs="Times New Roman"/>
          <w:sz w:val="28"/>
          <w:szCs w:val="28"/>
        </w:rPr>
        <w:t>7</w:t>
      </w:r>
      <w:r w:rsidRPr="00766327"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6327">
        <w:rPr>
          <w:rFonts w:ascii="Times New Roman" w:hAnsi="Times New Roman" w:cs="Times New Roman"/>
          <w:sz w:val="28"/>
          <w:szCs w:val="28"/>
        </w:rPr>
        <w:t>;</w:t>
      </w:r>
    </w:p>
    <w:p w14:paraId="441CC6E3" w14:textId="513C4827" w:rsidR="00766327" w:rsidRPr="00766327" w:rsidRDefault="00766327" w:rsidP="001320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6327">
        <w:rPr>
          <w:rFonts w:ascii="Times New Roman" w:hAnsi="Times New Roman" w:cs="Times New Roman"/>
          <w:sz w:val="28"/>
          <w:szCs w:val="28"/>
        </w:rPr>
        <w:t xml:space="preserve">аналіз регуляторного впливу проєкту рішення </w:t>
      </w:r>
      <w:r>
        <w:rPr>
          <w:rFonts w:ascii="Times New Roman" w:hAnsi="Times New Roman" w:cs="Times New Roman"/>
          <w:sz w:val="28"/>
          <w:szCs w:val="28"/>
        </w:rPr>
        <w:t xml:space="preserve">Глеюватської </w:t>
      </w:r>
      <w:r w:rsidRPr="00766327">
        <w:rPr>
          <w:rFonts w:ascii="Times New Roman" w:hAnsi="Times New Roman" w:cs="Times New Roman"/>
          <w:sz w:val="28"/>
          <w:szCs w:val="28"/>
        </w:rPr>
        <w:t>сільської ради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766327">
        <w:rPr>
          <w:rFonts w:ascii="Times New Roman" w:hAnsi="Times New Roman" w:cs="Times New Roman"/>
          <w:sz w:val="28"/>
          <w:szCs w:val="28"/>
        </w:rPr>
        <w:t>Про встановлення ставок транспортного податку на території Глеюватської сільської ради</w:t>
      </w:r>
      <w:r w:rsidR="00132001">
        <w:rPr>
          <w:rFonts w:ascii="Times New Roman" w:hAnsi="Times New Roman" w:cs="Times New Roman"/>
          <w:sz w:val="28"/>
          <w:szCs w:val="28"/>
        </w:rPr>
        <w:t xml:space="preserve"> </w:t>
      </w:r>
      <w:r w:rsidRPr="00766327">
        <w:rPr>
          <w:rFonts w:ascii="Times New Roman" w:hAnsi="Times New Roman" w:cs="Times New Roman"/>
          <w:sz w:val="28"/>
          <w:szCs w:val="28"/>
        </w:rPr>
        <w:t>на 202</w:t>
      </w:r>
      <w:r w:rsidR="000A1B27">
        <w:rPr>
          <w:rFonts w:ascii="Times New Roman" w:hAnsi="Times New Roman" w:cs="Times New Roman"/>
          <w:sz w:val="28"/>
          <w:szCs w:val="28"/>
        </w:rPr>
        <w:t>7</w:t>
      </w:r>
      <w:r w:rsidRPr="00766327"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66327">
        <w:rPr>
          <w:rFonts w:ascii="Times New Roman" w:hAnsi="Times New Roman" w:cs="Times New Roman"/>
          <w:sz w:val="28"/>
          <w:szCs w:val="28"/>
        </w:rPr>
        <w:t>.</w:t>
      </w:r>
    </w:p>
    <w:p w14:paraId="46C566B6" w14:textId="73E50835" w:rsidR="00656076" w:rsidRDefault="00656076" w:rsidP="001320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66141742"/>
      <w:r>
        <w:rPr>
          <w:rFonts w:ascii="Times New Roman" w:hAnsi="Times New Roman" w:cs="Times New Roman"/>
          <w:sz w:val="28"/>
          <w:szCs w:val="28"/>
        </w:rPr>
        <w:t xml:space="preserve">Розробник проєкту – </w:t>
      </w:r>
      <w:r w:rsidR="00A64314">
        <w:rPr>
          <w:rFonts w:ascii="Times New Roman" w:hAnsi="Times New Roman" w:cs="Times New Roman"/>
          <w:sz w:val="28"/>
          <w:szCs w:val="28"/>
        </w:rPr>
        <w:t xml:space="preserve">Фінансовий відділ </w:t>
      </w:r>
      <w:r>
        <w:rPr>
          <w:rFonts w:ascii="Times New Roman" w:hAnsi="Times New Roman" w:cs="Times New Roman"/>
          <w:sz w:val="28"/>
          <w:szCs w:val="28"/>
        </w:rPr>
        <w:t>Глеюватськ</w:t>
      </w:r>
      <w:r w:rsidR="00A64314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сільськ</w:t>
      </w:r>
      <w:r w:rsidR="00A64314">
        <w:rPr>
          <w:rFonts w:ascii="Times New Roman" w:hAnsi="Times New Roman" w:cs="Times New Roman"/>
          <w:sz w:val="28"/>
          <w:szCs w:val="28"/>
        </w:rPr>
        <w:t>ої</w:t>
      </w:r>
      <w:r>
        <w:rPr>
          <w:rFonts w:ascii="Times New Roman" w:hAnsi="Times New Roman" w:cs="Times New Roman"/>
          <w:sz w:val="28"/>
          <w:szCs w:val="28"/>
        </w:rPr>
        <w:t xml:space="preserve"> рад</w:t>
      </w:r>
      <w:r w:rsidR="00A6431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14:paraId="1B371E91" w14:textId="5D1D0567" w:rsidR="00766327" w:rsidRDefault="00766327" w:rsidP="00132001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1D1D1B"/>
          <w:sz w:val="26"/>
          <w:szCs w:val="26"/>
        </w:rPr>
      </w:pPr>
      <w:r>
        <w:rPr>
          <w:color w:val="000000"/>
          <w:sz w:val="28"/>
          <w:szCs w:val="28"/>
          <w:bdr w:val="none" w:sz="0" w:space="0" w:color="auto" w:frame="1"/>
        </w:rPr>
        <w:t>Представлений регуляторний акт розроблений з метою затвердження оптимальної ставки транспортного податку та наповнення бюджету Глеюватської сільської територіальної громади для виконання програми соціального, економічного і культурного розвитку територіальної громади, сприяння регуляторному середовищу на підставі Податкового кодексу України із внесеними змінами та Закону України “Про місцеве самоврядування в Україні”.</w:t>
      </w:r>
    </w:p>
    <w:p w14:paraId="2C9C526E" w14:textId="5EC6ADDA" w:rsidR="00766327" w:rsidRDefault="00766327" w:rsidP="00132001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bdr w:val="none" w:sz="0" w:space="0" w:color="auto" w:frame="1"/>
          <w:shd w:val="clear" w:color="auto" w:fill="FEFEFE"/>
        </w:rPr>
      </w:pPr>
      <w:r>
        <w:rPr>
          <w:color w:val="000000"/>
          <w:sz w:val="28"/>
          <w:szCs w:val="28"/>
          <w:bdr w:val="none" w:sz="0" w:space="0" w:color="auto" w:frame="1"/>
          <w:shd w:val="clear" w:color="auto" w:fill="FEFEFE"/>
        </w:rPr>
        <w:t>Зауваження та пропозиції приймаються розробником регуляторного акту – Фінансовим відділом Глеюватської сільської ради протягом 1 місяця з дня оприлюднення проєкту регуляторного акту.</w:t>
      </w:r>
    </w:p>
    <w:p w14:paraId="66F831D8" w14:textId="77777777" w:rsidR="00766327" w:rsidRDefault="00766327" w:rsidP="00132001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D1D1B"/>
          <w:sz w:val="26"/>
          <w:szCs w:val="26"/>
        </w:rPr>
      </w:pPr>
    </w:p>
    <w:p w14:paraId="43918D76" w14:textId="6AA9C553" w:rsidR="00656076" w:rsidRDefault="00656076" w:rsidP="001320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текстом проєкту рішення та аналізом регуляторного впливу можна ознайомитись:</w:t>
      </w:r>
    </w:p>
    <w:p w14:paraId="41ECB040" w14:textId="7053FDA2" w:rsidR="00656076" w:rsidRPr="004A6FDB" w:rsidRDefault="00656076" w:rsidP="001320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мережі Інтернет </w:t>
      </w:r>
      <w:r w:rsidR="004A6FDB" w:rsidRPr="00132001">
        <w:rPr>
          <w:rFonts w:ascii="Times New Roman" w:hAnsi="Times New Roman" w:cs="Times New Roman"/>
          <w:sz w:val="28"/>
          <w:szCs w:val="28"/>
        </w:rPr>
        <w:t>http</w:t>
      </w:r>
      <w:r w:rsidR="004A6FDB">
        <w:rPr>
          <w:rFonts w:ascii="Times New Roman" w:hAnsi="Times New Roman" w:cs="Times New Roman"/>
          <w:sz w:val="28"/>
          <w:szCs w:val="28"/>
        </w:rPr>
        <w:t>:</w:t>
      </w:r>
      <w:r w:rsidR="004A6FDB" w:rsidRPr="00132001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4A6FDB" w:rsidRPr="00132001">
          <w:rPr>
            <w:rFonts w:ascii="Times New Roman" w:hAnsi="Times New Roman" w:cs="Times New Roman"/>
            <w:sz w:val="28"/>
            <w:szCs w:val="28"/>
          </w:rPr>
          <w:t>https://gl.otg.dp.gov.ua</w:t>
        </w:r>
      </w:hyperlink>
      <w:r w:rsidR="004A6FDB">
        <w:rPr>
          <w:rFonts w:ascii="Times New Roman" w:hAnsi="Times New Roman" w:cs="Times New Roman"/>
          <w:sz w:val="28"/>
          <w:szCs w:val="28"/>
        </w:rPr>
        <w:t>;</w:t>
      </w:r>
    </w:p>
    <w:p w14:paraId="30324C8F" w14:textId="3CD06DDE" w:rsidR="004A6FDB" w:rsidRDefault="004A6FDB" w:rsidP="001320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Фінансовому відділі Глеюватської сільської ради: с. Глеюватка, вул. </w:t>
      </w:r>
      <w:bookmarkStart w:id="3" w:name="_Hlk168573960"/>
      <w:r w:rsidR="00E00935">
        <w:rPr>
          <w:rFonts w:ascii="Times New Roman" w:hAnsi="Times New Roman" w:cs="Times New Roman"/>
          <w:sz w:val="28"/>
          <w:szCs w:val="28"/>
        </w:rPr>
        <w:t xml:space="preserve">Щастя (колишня назва </w:t>
      </w:r>
      <w:r>
        <w:rPr>
          <w:rFonts w:ascii="Times New Roman" w:hAnsi="Times New Roman" w:cs="Times New Roman"/>
          <w:sz w:val="28"/>
          <w:szCs w:val="28"/>
        </w:rPr>
        <w:t>Кірова Олександра</w:t>
      </w:r>
      <w:r w:rsidR="00E00935">
        <w:rPr>
          <w:rFonts w:ascii="Times New Roman" w:hAnsi="Times New Roman" w:cs="Times New Roman"/>
          <w:sz w:val="28"/>
          <w:szCs w:val="28"/>
        </w:rPr>
        <w:t>)</w:t>
      </w:r>
      <w:bookmarkEnd w:id="3"/>
      <w:r>
        <w:rPr>
          <w:rFonts w:ascii="Times New Roman" w:hAnsi="Times New Roman" w:cs="Times New Roman"/>
          <w:sz w:val="28"/>
          <w:szCs w:val="28"/>
        </w:rPr>
        <w:t>, 2а.</w:t>
      </w:r>
    </w:p>
    <w:p w14:paraId="712FD6FE" w14:textId="48785DF6" w:rsidR="001460CF" w:rsidRDefault="001460CF" w:rsidP="001320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66141948"/>
      <w:r w:rsidRPr="001460CF">
        <w:rPr>
          <w:rFonts w:ascii="Times New Roman" w:hAnsi="Times New Roman" w:cs="Times New Roman"/>
          <w:sz w:val="28"/>
          <w:szCs w:val="28"/>
        </w:rPr>
        <w:t xml:space="preserve">Пропозиції (зауваження) просимо надавати в письмовій формі із зазначенням прізвища, імені, по батькові та адреси особи, яка їх подає, обґрунтування поданих пропозицій (зауважень) за адресою: вул. </w:t>
      </w:r>
      <w:r w:rsidR="00E00935" w:rsidRPr="00E00935">
        <w:rPr>
          <w:rFonts w:ascii="Times New Roman" w:hAnsi="Times New Roman" w:cs="Times New Roman"/>
          <w:sz w:val="28"/>
          <w:szCs w:val="28"/>
        </w:rPr>
        <w:t>Щастя (колишня назва Кірова Олександра)</w:t>
      </w:r>
      <w:r w:rsidRPr="001460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2а</w:t>
      </w:r>
      <w:r w:rsidRPr="001460CF">
        <w:rPr>
          <w:rFonts w:ascii="Times New Roman" w:hAnsi="Times New Roman" w:cs="Times New Roman"/>
          <w:sz w:val="28"/>
          <w:szCs w:val="28"/>
        </w:rPr>
        <w:t xml:space="preserve">, с. </w:t>
      </w:r>
      <w:r>
        <w:rPr>
          <w:rFonts w:ascii="Times New Roman" w:hAnsi="Times New Roman" w:cs="Times New Roman"/>
          <w:sz w:val="28"/>
          <w:szCs w:val="28"/>
        </w:rPr>
        <w:t>Глеюватка</w:t>
      </w:r>
      <w:r w:rsidRPr="001460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Криворізький </w:t>
      </w:r>
      <w:r w:rsidRPr="001460CF">
        <w:rPr>
          <w:rFonts w:ascii="Times New Roman" w:hAnsi="Times New Roman" w:cs="Times New Roman"/>
          <w:sz w:val="28"/>
          <w:szCs w:val="28"/>
        </w:rPr>
        <w:t xml:space="preserve">район, </w:t>
      </w:r>
      <w:r>
        <w:rPr>
          <w:rFonts w:ascii="Times New Roman" w:hAnsi="Times New Roman" w:cs="Times New Roman"/>
          <w:sz w:val="28"/>
          <w:szCs w:val="28"/>
        </w:rPr>
        <w:t>Дніпропетровська область</w:t>
      </w:r>
      <w:r w:rsidRPr="001460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53001</w:t>
      </w:r>
      <w:r w:rsidRPr="001460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0CF">
        <w:rPr>
          <w:rFonts w:ascii="Times New Roman" w:hAnsi="Times New Roman" w:cs="Times New Roman"/>
          <w:sz w:val="28"/>
          <w:szCs w:val="28"/>
        </w:rPr>
        <w:t>e-mail:</w:t>
      </w:r>
      <w:r w:rsidRPr="001460CF">
        <w:rPr>
          <w:rFonts w:ascii="Times New Roman" w:hAnsi="Times New Roman" w:cs="Times New Roman"/>
          <w:b/>
          <w:bCs/>
          <w:sz w:val="28"/>
          <w:szCs w:val="28"/>
        </w:rPr>
        <w:t>67finvd@ukr.net </w:t>
      </w:r>
      <w:r w:rsidRPr="001460C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1460CF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1460CF">
        <w:rPr>
          <w:rFonts w:ascii="Times New Roman" w:hAnsi="Times New Roman" w:cs="Times New Roman"/>
          <w:sz w:val="28"/>
          <w:szCs w:val="28"/>
        </w:rPr>
        <w:t>. 09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1460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827</w:t>
      </w:r>
      <w:r w:rsidRPr="001460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1460C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1460CF">
        <w:rPr>
          <w:rFonts w:ascii="Times New Roman" w:hAnsi="Times New Roman" w:cs="Times New Roman"/>
          <w:sz w:val="28"/>
          <w:szCs w:val="28"/>
        </w:rPr>
        <w:t>.</w:t>
      </w:r>
    </w:p>
    <w:p w14:paraId="74C3BE6A" w14:textId="77777777" w:rsidR="00132001" w:rsidRDefault="00132001" w:rsidP="00132001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310E811B" w14:textId="77777777" w:rsidR="00132001" w:rsidRDefault="00132001" w:rsidP="00132001">
      <w:pPr>
        <w:spacing w:after="0" w:line="240" w:lineRule="auto"/>
        <w:jc w:val="center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</w:p>
    <w:p w14:paraId="354A417E" w14:textId="6B90935E" w:rsidR="004A6FDB" w:rsidRDefault="001460CF" w:rsidP="00132001">
      <w:pPr>
        <w:spacing w:after="0" w:line="240" w:lineRule="auto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Начальник фінансового відділу</w:t>
      </w:r>
      <w:r w:rsidR="0013200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</w:r>
      <w:r w:rsidR="0013200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</w:r>
      <w:r w:rsidR="00132001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                 Тетяна ЛАЗОРЕНКО</w:t>
      </w:r>
    </w:p>
    <w:bookmarkEnd w:id="4"/>
    <w:p w14:paraId="53296684" w14:textId="77777777" w:rsidR="00132001" w:rsidRDefault="00132001" w:rsidP="00132001">
      <w:pPr>
        <w:spacing w:after="0" w:line="240" w:lineRule="auto"/>
        <w:rPr>
          <w:rFonts w:ascii="Times New Roman" w:hAnsi="Times New Roman" w:cs="Times New Roman"/>
          <w:color w:val="FF0000"/>
          <w:spacing w:val="2"/>
          <w:sz w:val="28"/>
          <w:szCs w:val="28"/>
          <w:shd w:val="clear" w:color="auto" w:fill="FFFFFF"/>
        </w:rPr>
      </w:pPr>
    </w:p>
    <w:p w14:paraId="51D0AE9F" w14:textId="77777777" w:rsidR="00132001" w:rsidRDefault="00132001" w:rsidP="00132001">
      <w:pPr>
        <w:spacing w:after="0" w:line="240" w:lineRule="auto"/>
        <w:rPr>
          <w:rFonts w:ascii="Times New Roman" w:hAnsi="Times New Roman" w:cs="Times New Roman"/>
          <w:color w:val="FF0000"/>
          <w:spacing w:val="2"/>
          <w:sz w:val="28"/>
          <w:szCs w:val="28"/>
          <w:shd w:val="clear" w:color="auto" w:fill="FFFFFF"/>
        </w:rPr>
      </w:pPr>
    </w:p>
    <w:p w14:paraId="7CBF505E" w14:textId="49B1369B" w:rsidR="004A6FDB" w:rsidRPr="00423DCF" w:rsidRDefault="000A1B27" w:rsidP="0013200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23DC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29</w:t>
      </w:r>
      <w:r w:rsidR="004A6FDB" w:rsidRPr="00423DC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.0</w:t>
      </w:r>
      <w:r w:rsidR="003231EF" w:rsidRPr="00423DC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5</w:t>
      </w:r>
      <w:r w:rsidR="004A6FDB" w:rsidRPr="00423DC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.202</w:t>
      </w:r>
      <w:r w:rsidRPr="00423DC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shd w:val="clear" w:color="auto" w:fill="FFFFFF"/>
        </w:rPr>
        <w:t>6</w:t>
      </w:r>
    </w:p>
    <w:sectPr w:rsidR="004A6FDB" w:rsidRPr="00423DCF" w:rsidSect="001320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165CF"/>
    <w:multiLevelType w:val="hybridMultilevel"/>
    <w:tmpl w:val="F9F6E9D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5178C"/>
    <w:multiLevelType w:val="multilevel"/>
    <w:tmpl w:val="0004D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7A464C"/>
    <w:multiLevelType w:val="hybridMultilevel"/>
    <w:tmpl w:val="36C0C43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01BCA"/>
    <w:multiLevelType w:val="multilevel"/>
    <w:tmpl w:val="A80C60D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BD1"/>
    <w:rsid w:val="000A1B27"/>
    <w:rsid w:val="00132001"/>
    <w:rsid w:val="001460CF"/>
    <w:rsid w:val="003231EF"/>
    <w:rsid w:val="00423DCF"/>
    <w:rsid w:val="004A6FDB"/>
    <w:rsid w:val="004B6FDD"/>
    <w:rsid w:val="00656076"/>
    <w:rsid w:val="00766327"/>
    <w:rsid w:val="00795FCF"/>
    <w:rsid w:val="0081363F"/>
    <w:rsid w:val="00863365"/>
    <w:rsid w:val="00A2048A"/>
    <w:rsid w:val="00A64314"/>
    <w:rsid w:val="00A7266F"/>
    <w:rsid w:val="00B0501A"/>
    <w:rsid w:val="00C9218E"/>
    <w:rsid w:val="00CF0492"/>
    <w:rsid w:val="00D82BD1"/>
    <w:rsid w:val="00D97021"/>
    <w:rsid w:val="00E00935"/>
    <w:rsid w:val="00E6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892B"/>
  <w15:chartTrackingRefBased/>
  <w15:docId w15:val="{43FBB584-4A13-40BD-9FF5-B8B61DB3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0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A6FDB"/>
    <w:rPr>
      <w:color w:val="0563C1" w:themeColor="hyperlink"/>
      <w:u w:val="single"/>
    </w:rPr>
  </w:style>
  <w:style w:type="paragraph" w:styleId="a5">
    <w:name w:val="No Spacing"/>
    <w:uiPriority w:val="1"/>
    <w:qFormat/>
    <w:rsid w:val="0086336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766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6327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423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23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l.otg.dp.gov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l.otg.dp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DC3EE-8921-478A-9B39-47551801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1431</Words>
  <Characters>817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Acer</cp:lastModifiedBy>
  <cp:revision>19</cp:revision>
  <cp:lastPrinted>2026-06-15T10:03:00Z</cp:lastPrinted>
  <dcterms:created xsi:type="dcterms:W3CDTF">2023-03-30T14:37:00Z</dcterms:created>
  <dcterms:modified xsi:type="dcterms:W3CDTF">2026-06-15T10:03:00Z</dcterms:modified>
</cp:coreProperties>
</file>